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E64E33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E64E33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64E33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E64E33" w:rsidRDefault="00E64E33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E64E33">
              <w:rPr>
                <w:rFonts w:ascii="Cambria" w:hAnsi="Cambria"/>
                <w:sz w:val="20"/>
                <w:szCs w:val="20"/>
              </w:rPr>
              <w:t>Yapı İşleri ve Teknik Daire Başkanlığı</w:t>
            </w:r>
          </w:p>
        </w:tc>
      </w:tr>
      <w:tr w:rsidR="00145BDA" w:rsidRPr="00E64E33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E64E33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64E33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E64E33" w:rsidRDefault="00E64E33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E64E33">
              <w:rPr>
                <w:rFonts w:ascii="Cambria" w:hAnsi="Cambria"/>
                <w:sz w:val="20"/>
                <w:szCs w:val="20"/>
              </w:rPr>
              <w:t>Harita Teknikeri</w:t>
            </w:r>
          </w:p>
        </w:tc>
      </w:tr>
      <w:tr w:rsidR="00176CEC" w:rsidRPr="00E64E33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E64E33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64E33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E64E33" w:rsidRDefault="00E64E33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E64E33">
              <w:rPr>
                <w:rFonts w:ascii="Cambria" w:hAnsi="Cambria"/>
                <w:sz w:val="20"/>
                <w:szCs w:val="20"/>
              </w:rPr>
              <w:t>D</w:t>
            </w:r>
            <w:r w:rsidRPr="00E64E33">
              <w:rPr>
                <w:rFonts w:ascii="Cambria" w:hAnsi="Cambria"/>
                <w:sz w:val="20"/>
                <w:szCs w:val="20"/>
              </w:rPr>
              <w:t>aire Başkanı / Şube Müdürü</w:t>
            </w:r>
          </w:p>
        </w:tc>
      </w:tr>
      <w:tr w:rsidR="00D3516A" w:rsidRPr="00E64E33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E64E33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64E33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E64E33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E64E33" w:rsidRDefault="00E64E33" w:rsidP="00426D51">
            <w:pPr>
              <w:pStyle w:val="ListeParagraf"/>
              <w:spacing w:after="0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E64E33">
              <w:rPr>
                <w:rFonts w:ascii="Cambria" w:hAnsi="Cambria"/>
                <w:sz w:val="20"/>
                <w:szCs w:val="20"/>
              </w:rPr>
              <w:t>Tekniker unvanının gerektirdiği yetkiler çerçevesinde sorumlu olduğu iş ve işlemleri kanun ve diğer mevzuat düzenlemelerine uygun olarak y</w:t>
            </w:r>
            <w:r>
              <w:rPr>
                <w:rFonts w:ascii="Cambria" w:hAnsi="Cambria"/>
                <w:sz w:val="20"/>
                <w:szCs w:val="20"/>
              </w:rPr>
              <w:t>erine getirmek. Hizmet binaları</w:t>
            </w:r>
            <w:r w:rsidRPr="00E64E33">
              <w:rPr>
                <w:rFonts w:ascii="Cambria" w:hAnsi="Cambria"/>
                <w:sz w:val="20"/>
                <w:szCs w:val="20"/>
              </w:rPr>
              <w:t>, idari binalar ve sosyal tesislerde görev alanı içerisinde bulunan demirbaş ve tesisatı her an hizmete hazır halde bulundurmak ve arızalandığında bakımını yapmak.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280ABC" w:rsidRPr="00E64E33" w:rsidRDefault="00E64E33" w:rsidP="00426D51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64E33">
              <w:rPr>
                <w:rFonts w:ascii="Cambria" w:hAnsi="Cambria"/>
                <w:sz w:val="20"/>
                <w:szCs w:val="20"/>
              </w:rPr>
              <w:t>Etüd</w:t>
            </w:r>
            <w:proofErr w:type="spellEnd"/>
            <w:r w:rsidRPr="00E64E33">
              <w:rPr>
                <w:rFonts w:ascii="Cambria" w:hAnsi="Cambria"/>
                <w:sz w:val="20"/>
                <w:szCs w:val="20"/>
              </w:rPr>
              <w:t>, araştırma, ölçme, hesaplama, projelendirme, uygulama, kontrol ve konusuyla ilgili görevleri yapmak,</w:t>
            </w:r>
          </w:p>
          <w:p w:rsidR="00E64E33" w:rsidRPr="00E64E33" w:rsidRDefault="00E64E33" w:rsidP="00426D51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E64E33">
              <w:rPr>
                <w:rFonts w:ascii="Cambria" w:hAnsi="Cambria"/>
                <w:sz w:val="20"/>
                <w:szCs w:val="20"/>
              </w:rPr>
              <w:t>Hizmet alımı işlerine ait yaklaşık maliyeti belirlemek, belirlenen yaklaşık maliyete göre yapılacak ihaleye esas (hizmet alımı tip sözleşmesi, hizmet alımı idari şartnamesi, hizmet işleri genel şartnamesi), belgelerini hazırlamak,</w:t>
            </w:r>
          </w:p>
          <w:p w:rsidR="00E64E33" w:rsidRPr="00E64E33" w:rsidRDefault="00E64E33" w:rsidP="00426D51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E64E33">
              <w:rPr>
                <w:rFonts w:ascii="Cambria" w:hAnsi="Cambria"/>
                <w:sz w:val="20"/>
                <w:szCs w:val="20"/>
              </w:rPr>
              <w:t xml:space="preserve">Ara ve son kesin hesap metrajlarına </w:t>
            </w:r>
            <w:proofErr w:type="gramStart"/>
            <w:r w:rsidRPr="00E64E33">
              <w:rPr>
                <w:rFonts w:ascii="Cambria" w:hAnsi="Cambria"/>
                <w:sz w:val="20"/>
                <w:szCs w:val="20"/>
              </w:rPr>
              <w:t>dahil</w:t>
            </w:r>
            <w:proofErr w:type="gramEnd"/>
            <w:r w:rsidRPr="00E64E33">
              <w:rPr>
                <w:rFonts w:ascii="Cambria" w:hAnsi="Cambria"/>
                <w:sz w:val="20"/>
                <w:szCs w:val="20"/>
              </w:rPr>
              <w:t xml:space="preserve"> edilen ölçü ve miktarlar ile </w:t>
            </w:r>
            <w:proofErr w:type="spellStart"/>
            <w:r w:rsidRPr="00E64E33">
              <w:rPr>
                <w:rFonts w:ascii="Cambria" w:hAnsi="Cambria"/>
                <w:sz w:val="20"/>
                <w:szCs w:val="20"/>
              </w:rPr>
              <w:t>ataşman</w:t>
            </w:r>
            <w:proofErr w:type="spellEnd"/>
            <w:r w:rsidRPr="00E64E33">
              <w:rPr>
                <w:rFonts w:ascii="Cambria" w:hAnsi="Cambria"/>
                <w:sz w:val="20"/>
                <w:szCs w:val="20"/>
              </w:rPr>
              <w:t xml:space="preserve"> değerlerinin gerekirse mahallinde incelemesini yapmak,</w:t>
            </w:r>
          </w:p>
          <w:p w:rsidR="00E64E33" w:rsidRPr="00E64E33" w:rsidRDefault="00E64E33" w:rsidP="00426D51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E64E33">
              <w:rPr>
                <w:rFonts w:ascii="Cambria" w:hAnsi="Cambria"/>
                <w:sz w:val="20"/>
                <w:szCs w:val="20"/>
              </w:rPr>
              <w:t>Mülkiyetle ilgili durumları tespit edip, konusuyla ilgili görevleri yapmak,</w:t>
            </w:r>
          </w:p>
          <w:p w:rsidR="00E64E33" w:rsidRPr="00E64E33" w:rsidRDefault="00E64E33" w:rsidP="00426D51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E64E33">
              <w:rPr>
                <w:rFonts w:ascii="Cambria" w:hAnsi="Cambria"/>
                <w:sz w:val="20"/>
                <w:szCs w:val="20"/>
              </w:rPr>
              <w:t>İhale işlemlerinde verilen görev çerçevesinde ihale işlemlerini yürütmek, komisyonlarda görev almak</w:t>
            </w:r>
            <w:r w:rsidRPr="00E64E33">
              <w:rPr>
                <w:rFonts w:ascii="Cambria" w:hAnsi="Cambria"/>
                <w:sz w:val="20"/>
                <w:szCs w:val="20"/>
              </w:rPr>
              <w:t>,</w:t>
            </w:r>
          </w:p>
          <w:p w:rsidR="00E64E33" w:rsidRPr="00426D51" w:rsidRDefault="00E64E33" w:rsidP="00426D51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sz w:val="20"/>
                <w:szCs w:val="20"/>
              </w:rPr>
            </w:pPr>
            <w:proofErr w:type="gramStart"/>
            <w:r w:rsidRPr="00E64E33">
              <w:rPr>
                <w:rFonts w:ascii="Cambria" w:hAnsi="Cambria"/>
                <w:sz w:val="20"/>
                <w:szCs w:val="20"/>
              </w:rPr>
              <w:t>Yetkili amirin vereceği diğer görevleri yapmak</w:t>
            </w:r>
            <w:r w:rsidRPr="00E64E33">
              <w:rPr>
                <w:rFonts w:ascii="Cambria" w:hAnsi="Cambria"/>
                <w:sz w:val="20"/>
                <w:szCs w:val="20"/>
              </w:rPr>
              <w:t>.</w:t>
            </w:r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426D51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26D51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426D51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53349" w:rsidRPr="00B87134" w:rsidRDefault="00D53349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426D51" w:rsidRPr="00426D51" w:rsidRDefault="00426D51" w:rsidP="00426D51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26D51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taşımak,</w:t>
            </w:r>
          </w:p>
          <w:p w:rsidR="00221F13" w:rsidRPr="00426D51" w:rsidRDefault="00426D51" w:rsidP="00426D51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26D51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53349" w:rsidRPr="00B87134" w:rsidTr="00422F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53349" w:rsidRPr="00237669" w:rsidRDefault="00D53349" w:rsidP="00422F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53349" w:rsidRPr="00B87134" w:rsidTr="00D53349">
        <w:trPr>
          <w:trHeight w:val="394"/>
        </w:trPr>
        <w:tc>
          <w:tcPr>
            <w:tcW w:w="10203" w:type="dxa"/>
            <w:shd w:val="clear" w:color="auto" w:fill="auto"/>
          </w:tcPr>
          <w:p w:rsidR="00426D51" w:rsidRPr="00E64E33" w:rsidRDefault="00426D51" w:rsidP="00426D51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bookmarkStart w:id="0" w:name="_GoBack"/>
            <w:r w:rsidRPr="00E64E33">
              <w:rPr>
                <w:rFonts w:ascii="Cambria" w:hAnsi="Cambria" w:cstheme="minorHAnsi"/>
                <w:sz w:val="20"/>
                <w:szCs w:val="20"/>
              </w:rPr>
              <w:t>657 sayılı Devlet Memurları Kanun</w:t>
            </w:r>
          </w:p>
          <w:p w:rsidR="00E64E33" w:rsidRPr="00E64E33" w:rsidRDefault="00E64E33" w:rsidP="00426D51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64E33">
              <w:rPr>
                <w:rFonts w:ascii="Cambria" w:hAnsi="Cambria"/>
                <w:sz w:val="20"/>
                <w:szCs w:val="20"/>
              </w:rPr>
              <w:t>2547 Sayılı Yükseköğretim Kanunu</w:t>
            </w:r>
          </w:p>
          <w:p w:rsidR="00E64E33" w:rsidRPr="00E64E33" w:rsidRDefault="00E64E33" w:rsidP="00426D51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64E33">
              <w:rPr>
                <w:rFonts w:ascii="Cambria" w:hAnsi="Cambria"/>
                <w:sz w:val="20"/>
                <w:szCs w:val="20"/>
              </w:rPr>
              <w:t>2914 Sayılı Yükseköğretim Personel Kanunu</w:t>
            </w:r>
          </w:p>
          <w:p w:rsidR="00E64E33" w:rsidRPr="00E64E33" w:rsidRDefault="00E64E33" w:rsidP="00426D51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64E33">
              <w:rPr>
                <w:rFonts w:ascii="Cambria" w:hAnsi="Cambria"/>
                <w:sz w:val="20"/>
                <w:szCs w:val="20"/>
              </w:rPr>
              <w:t>124 sayılı Yüksek Öğretim Üst Kuruluşları ile Yüksek Öğretim Kurumlarının İdari Teşkilatı Hakkında KHK</w:t>
            </w:r>
          </w:p>
          <w:p w:rsidR="00E64E33" w:rsidRPr="00E64E33" w:rsidRDefault="00E64E33" w:rsidP="00426D51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64E33">
              <w:rPr>
                <w:rFonts w:ascii="Cambria" w:hAnsi="Cambria"/>
                <w:sz w:val="20"/>
                <w:szCs w:val="20"/>
              </w:rPr>
              <w:t>6698 Sayılı Kişisel Verilerin Korunması Kanunu</w:t>
            </w:r>
          </w:p>
          <w:p w:rsidR="00E64E33" w:rsidRPr="00E64E33" w:rsidRDefault="00E64E33" w:rsidP="00426D51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64E33">
              <w:rPr>
                <w:rFonts w:ascii="Cambria" w:hAnsi="Cambria"/>
                <w:sz w:val="20"/>
                <w:szCs w:val="20"/>
              </w:rPr>
              <w:t>5018 Kamu Mali Yönetim ve Kontrol Kanunu</w:t>
            </w:r>
          </w:p>
          <w:p w:rsidR="00E64E33" w:rsidRPr="00E64E33" w:rsidRDefault="00E64E33" w:rsidP="00426D51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64E33">
              <w:rPr>
                <w:rFonts w:ascii="Cambria" w:hAnsi="Cambria"/>
                <w:sz w:val="20"/>
                <w:szCs w:val="20"/>
              </w:rPr>
              <w:t>4734 Sayılı Kamu İhale Kanunu</w:t>
            </w:r>
          </w:p>
          <w:p w:rsidR="00E64E33" w:rsidRPr="00E64E33" w:rsidRDefault="00E64E33" w:rsidP="00426D51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64E33">
              <w:rPr>
                <w:rFonts w:ascii="Cambria" w:hAnsi="Cambria"/>
                <w:sz w:val="20"/>
                <w:szCs w:val="20"/>
              </w:rPr>
              <w:t>4735 Sayılı Kamu İhale Sözleşmeleri Kanunu</w:t>
            </w:r>
          </w:p>
          <w:p w:rsidR="00E64E33" w:rsidRPr="00E64E33" w:rsidRDefault="00E64E33" w:rsidP="00426D51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64E33">
              <w:rPr>
                <w:rFonts w:ascii="Cambria" w:hAnsi="Cambria"/>
                <w:sz w:val="20"/>
                <w:szCs w:val="20"/>
              </w:rPr>
              <w:t>Yapım İşleri Genel Şartnamesi</w:t>
            </w:r>
          </w:p>
          <w:p w:rsidR="00E64E33" w:rsidRPr="00E64E33" w:rsidRDefault="00E64E33" w:rsidP="00426D51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64E33">
              <w:rPr>
                <w:rFonts w:ascii="Cambria" w:hAnsi="Cambria"/>
                <w:sz w:val="20"/>
                <w:szCs w:val="20"/>
              </w:rPr>
              <w:t>Kamu İhale Genel Tebliği</w:t>
            </w:r>
          </w:p>
          <w:p w:rsidR="00E64E33" w:rsidRPr="00E64E33" w:rsidRDefault="00E64E33" w:rsidP="00426D51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64E33">
              <w:rPr>
                <w:rFonts w:ascii="Cambria" w:hAnsi="Cambria"/>
                <w:sz w:val="20"/>
                <w:szCs w:val="20"/>
              </w:rPr>
              <w:t>Yapım İşleri İhaleleri Uygulama Yönetmeliği</w:t>
            </w:r>
          </w:p>
          <w:p w:rsidR="00E64E33" w:rsidRPr="00E64E33" w:rsidRDefault="00E64E33" w:rsidP="00426D51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64E33">
              <w:rPr>
                <w:rFonts w:ascii="Cambria" w:hAnsi="Cambria"/>
                <w:sz w:val="20"/>
                <w:szCs w:val="20"/>
              </w:rPr>
              <w:t>3402 Sayılı Kadastro Kanunu</w:t>
            </w:r>
          </w:p>
          <w:p w:rsidR="00D53349" w:rsidRPr="00E64E33" w:rsidRDefault="00E64E33" w:rsidP="00E64E3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64E33">
              <w:rPr>
                <w:rFonts w:ascii="Cambria" w:hAnsi="Cambria"/>
                <w:sz w:val="20"/>
                <w:szCs w:val="20"/>
              </w:rPr>
              <w:t>3194 Sayılı İmar Kanunu</w:t>
            </w:r>
            <w:bookmarkEnd w:id="0"/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10E" w:rsidRDefault="00C4510E">
      <w:pPr>
        <w:spacing w:after="0" w:line="240" w:lineRule="auto"/>
      </w:pPr>
      <w:r>
        <w:separator/>
      </w:r>
    </w:p>
  </w:endnote>
  <w:endnote w:type="continuationSeparator" w:id="0">
    <w:p w:rsidR="00C4510E" w:rsidRDefault="00C4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E64E33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E64E33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10E" w:rsidRDefault="00C4510E">
      <w:pPr>
        <w:spacing w:after="0" w:line="240" w:lineRule="auto"/>
      </w:pPr>
      <w:r>
        <w:separator/>
      </w:r>
    </w:p>
  </w:footnote>
  <w:footnote w:type="continuationSeparator" w:id="0">
    <w:p w:rsidR="00C4510E" w:rsidRDefault="00C4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C4510E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9192241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A48A5"/>
    <w:multiLevelType w:val="hybridMultilevel"/>
    <w:tmpl w:val="691487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220F55EA"/>
    <w:multiLevelType w:val="hybridMultilevel"/>
    <w:tmpl w:val="520E7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D466D"/>
    <w:multiLevelType w:val="hybridMultilevel"/>
    <w:tmpl w:val="065C51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F4469"/>
    <w:multiLevelType w:val="hybridMultilevel"/>
    <w:tmpl w:val="4642C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76C25"/>
    <w:multiLevelType w:val="hybridMultilevel"/>
    <w:tmpl w:val="43D46AE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20121A"/>
    <w:multiLevelType w:val="hybridMultilevel"/>
    <w:tmpl w:val="64740FB4"/>
    <w:lvl w:ilvl="0" w:tplc="C3BC95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C76F7A"/>
    <w:multiLevelType w:val="hybridMultilevel"/>
    <w:tmpl w:val="AF92FC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A90DDB"/>
    <w:multiLevelType w:val="hybridMultilevel"/>
    <w:tmpl w:val="612C6F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3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12"/>
  </w:num>
  <w:num w:numId="6">
    <w:abstractNumId w:val="7"/>
  </w:num>
  <w:num w:numId="7">
    <w:abstractNumId w:val="4"/>
  </w:num>
  <w:num w:numId="8">
    <w:abstractNumId w:val="9"/>
  </w:num>
  <w:num w:numId="9">
    <w:abstractNumId w:val="11"/>
  </w:num>
  <w:num w:numId="10">
    <w:abstractNumId w:val="8"/>
  </w:num>
  <w:num w:numId="11">
    <w:abstractNumId w:val="10"/>
  </w:num>
  <w:num w:numId="12">
    <w:abstractNumId w:val="6"/>
  </w:num>
  <w:num w:numId="13">
    <w:abstractNumId w:val="5"/>
  </w:num>
  <w:num w:numId="1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37E5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15AA3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6D51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1805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1D4F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4510E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3349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4E33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45B13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3</cp:revision>
  <cp:lastPrinted>2021-06-19T08:40:00Z</cp:lastPrinted>
  <dcterms:created xsi:type="dcterms:W3CDTF">2021-11-14T14:41:00Z</dcterms:created>
  <dcterms:modified xsi:type="dcterms:W3CDTF">2021-11-23T14:04:00Z</dcterms:modified>
</cp:coreProperties>
</file>